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23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23E23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23E23" w:rsidRDefault="00123E23" w:rsidP="008F0066">
      <w:pPr>
        <w:spacing w:after="0" w:line="360" w:lineRule="exact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Уважаемые субъекты предприним</w:t>
      </w:r>
      <w:r w:rsidR="008F0066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тельства</w:t>
      </w:r>
      <w:r w:rsidR="00982CD3">
        <w:rPr>
          <w:rFonts w:ascii="Times New Roman" w:eastAsiaTheme="minorHAnsi" w:hAnsi="Times New Roman"/>
          <w:sz w:val="28"/>
          <w:szCs w:val="28"/>
        </w:rPr>
        <w:t>!</w:t>
      </w:r>
    </w:p>
    <w:p w:rsidR="00123E23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23E23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Приглашаем Вас принять участие в </w:t>
      </w:r>
      <w:r w:rsidRPr="00C41E77">
        <w:rPr>
          <w:rFonts w:ascii="Times New Roman" w:eastAsiaTheme="minorHAnsi" w:hAnsi="Times New Roman"/>
          <w:sz w:val="28"/>
          <w:szCs w:val="28"/>
        </w:rPr>
        <w:t>региональн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C41E77">
        <w:rPr>
          <w:rFonts w:ascii="Times New Roman" w:eastAsiaTheme="minorHAnsi" w:hAnsi="Times New Roman"/>
          <w:sz w:val="28"/>
          <w:szCs w:val="28"/>
        </w:rPr>
        <w:t xml:space="preserve"> конкурс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C41E77">
        <w:rPr>
          <w:rFonts w:ascii="Times New Roman" w:eastAsiaTheme="minorHAnsi" w:hAnsi="Times New Roman"/>
          <w:sz w:val="28"/>
          <w:szCs w:val="28"/>
        </w:rPr>
        <w:t xml:space="preserve"> «Лидер Пермского края»</w:t>
      </w:r>
      <w:r>
        <w:rPr>
          <w:rFonts w:ascii="Times New Roman" w:eastAsiaTheme="minorHAnsi" w:hAnsi="Times New Roman"/>
          <w:sz w:val="28"/>
          <w:szCs w:val="28"/>
        </w:rPr>
        <w:t xml:space="preserve"> (далее </w:t>
      </w:r>
      <w:r w:rsidR="008F0066">
        <w:rPr>
          <w:rFonts w:ascii="Times New Roman" w:eastAsiaTheme="minorHAnsi" w:hAnsi="Times New Roman"/>
          <w:sz w:val="28"/>
          <w:szCs w:val="28"/>
        </w:rPr>
        <w:t>-</w:t>
      </w:r>
      <w:r>
        <w:rPr>
          <w:rFonts w:ascii="Times New Roman" w:eastAsiaTheme="minorHAnsi" w:hAnsi="Times New Roman"/>
          <w:sz w:val="28"/>
          <w:szCs w:val="28"/>
        </w:rPr>
        <w:t xml:space="preserve"> Конкурс)</w:t>
      </w:r>
      <w:r w:rsidR="009830A7">
        <w:rPr>
          <w:rFonts w:ascii="Times New Roman" w:eastAsiaTheme="minorHAnsi" w:hAnsi="Times New Roman"/>
          <w:sz w:val="28"/>
          <w:szCs w:val="28"/>
        </w:rPr>
        <w:t>, который</w:t>
      </w:r>
      <w:r>
        <w:rPr>
          <w:rFonts w:ascii="Times New Roman" w:eastAsiaTheme="minorHAnsi" w:hAnsi="Times New Roman"/>
          <w:sz w:val="28"/>
          <w:szCs w:val="28"/>
        </w:rPr>
        <w:t xml:space="preserve"> проводи</w:t>
      </w:r>
      <w:r w:rsidR="009830A7">
        <w:rPr>
          <w:rFonts w:ascii="Times New Roman" w:eastAsiaTheme="minorHAnsi" w:hAnsi="Times New Roman"/>
          <w:sz w:val="28"/>
          <w:szCs w:val="28"/>
        </w:rPr>
        <w:t>тся</w:t>
      </w:r>
      <w:r>
        <w:rPr>
          <w:rFonts w:ascii="Times New Roman" w:eastAsiaTheme="minorHAnsi" w:hAnsi="Times New Roman"/>
          <w:sz w:val="28"/>
          <w:szCs w:val="28"/>
        </w:rPr>
        <w:t xml:space="preserve"> на территории Пермского края в соответствии с Указом Г</w:t>
      </w:r>
      <w:r w:rsidRPr="00C41E77">
        <w:rPr>
          <w:rFonts w:ascii="Times New Roman" w:eastAsiaTheme="minorHAnsi" w:hAnsi="Times New Roman"/>
          <w:sz w:val="28"/>
          <w:szCs w:val="28"/>
        </w:rPr>
        <w:t>убернатора</w:t>
      </w:r>
      <w:r w:rsidR="009830A7">
        <w:rPr>
          <w:rFonts w:ascii="Times New Roman" w:eastAsiaTheme="minorHAnsi" w:hAnsi="Times New Roman"/>
          <w:sz w:val="28"/>
          <w:szCs w:val="28"/>
        </w:rPr>
        <w:t xml:space="preserve"> Пермского края от 29 </w:t>
      </w:r>
      <w:r>
        <w:rPr>
          <w:rFonts w:ascii="Times New Roman" w:eastAsiaTheme="minorHAnsi" w:hAnsi="Times New Roman"/>
          <w:sz w:val="28"/>
          <w:szCs w:val="28"/>
        </w:rPr>
        <w:t>июня 2022 </w:t>
      </w:r>
      <w:r w:rsidRPr="00C41E77">
        <w:rPr>
          <w:rFonts w:ascii="Times New Roman" w:eastAsiaTheme="minorHAnsi" w:hAnsi="Times New Roman"/>
          <w:sz w:val="28"/>
          <w:szCs w:val="28"/>
        </w:rPr>
        <w:t>г</w:t>
      </w:r>
      <w:r w:rsidR="009830A7">
        <w:rPr>
          <w:rFonts w:ascii="Times New Roman" w:eastAsiaTheme="minorHAnsi" w:hAnsi="Times New Roman"/>
          <w:sz w:val="28"/>
          <w:szCs w:val="28"/>
        </w:rPr>
        <w:t>.</w:t>
      </w:r>
      <w:r w:rsidRPr="00C41E77">
        <w:rPr>
          <w:rFonts w:ascii="Times New Roman" w:eastAsiaTheme="minorHAnsi" w:hAnsi="Times New Roman"/>
          <w:sz w:val="28"/>
          <w:szCs w:val="28"/>
        </w:rPr>
        <w:t xml:space="preserve"> № 63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C41E77">
        <w:rPr>
          <w:rFonts w:ascii="Times New Roman" w:eastAsiaTheme="minorHAnsi" w:hAnsi="Times New Roman"/>
          <w:sz w:val="28"/>
          <w:szCs w:val="28"/>
        </w:rPr>
        <w:t>направлен</w:t>
      </w:r>
      <w:r w:rsidR="00390504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1E77">
        <w:rPr>
          <w:rFonts w:ascii="Times New Roman" w:eastAsiaTheme="minorHAnsi" w:hAnsi="Times New Roman"/>
          <w:sz w:val="28"/>
          <w:szCs w:val="28"/>
        </w:rPr>
        <w:t>на выявление и поддержку лидеров социальных и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C41E77">
        <w:rPr>
          <w:rFonts w:ascii="Times New Roman" w:eastAsiaTheme="minorHAnsi" w:hAnsi="Times New Roman"/>
          <w:sz w:val="28"/>
          <w:szCs w:val="28"/>
        </w:rPr>
        <w:t>(или) эконо</w:t>
      </w:r>
      <w:r>
        <w:rPr>
          <w:rFonts w:ascii="Times New Roman" w:eastAsiaTheme="minorHAnsi" w:hAnsi="Times New Roman"/>
          <w:sz w:val="28"/>
          <w:szCs w:val="28"/>
        </w:rPr>
        <w:t>мических изменений в регионе.</w:t>
      </w:r>
    </w:p>
    <w:p w:rsidR="00123E23" w:rsidRPr="00911F5A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Конкурс п</w:t>
      </w:r>
      <w:r w:rsidRPr="00C41E77">
        <w:rPr>
          <w:rFonts w:ascii="Times New Roman" w:eastAsiaTheme="minorHAnsi" w:hAnsi="Times New Roman"/>
          <w:sz w:val="28"/>
          <w:szCs w:val="28"/>
        </w:rPr>
        <w:t xml:space="preserve">роводится среди организаций независимо от форм собственности, </w:t>
      </w:r>
      <w:r>
        <w:rPr>
          <w:rFonts w:ascii="Times New Roman" w:eastAsiaTheme="minorHAnsi" w:hAnsi="Times New Roman"/>
          <w:sz w:val="28"/>
          <w:szCs w:val="28"/>
        </w:rPr>
        <w:t xml:space="preserve">а также </w:t>
      </w:r>
      <w:r w:rsidRPr="00C41E77">
        <w:rPr>
          <w:rFonts w:ascii="Times New Roman" w:eastAsiaTheme="minorHAnsi" w:hAnsi="Times New Roman"/>
          <w:sz w:val="28"/>
          <w:szCs w:val="28"/>
        </w:rPr>
        <w:t xml:space="preserve">индивидуальных предпринимателей, </w:t>
      </w:r>
      <w:r>
        <w:rPr>
          <w:rFonts w:ascii="Times New Roman" w:eastAsiaTheme="minorHAnsi" w:hAnsi="Times New Roman"/>
          <w:sz w:val="28"/>
          <w:szCs w:val="28"/>
        </w:rPr>
        <w:t>реализующих деятельность</w:t>
      </w:r>
      <w:r w:rsidRPr="00C41E77">
        <w:rPr>
          <w:rFonts w:ascii="Times New Roman" w:eastAsiaTheme="minorHAnsi" w:hAnsi="Times New Roman"/>
          <w:sz w:val="28"/>
          <w:szCs w:val="28"/>
        </w:rPr>
        <w:t xml:space="preserve"> на территории Пермского </w:t>
      </w:r>
      <w:r>
        <w:rPr>
          <w:rFonts w:ascii="Times New Roman" w:eastAsiaTheme="minorHAnsi" w:hAnsi="Times New Roman"/>
          <w:sz w:val="28"/>
          <w:szCs w:val="28"/>
        </w:rPr>
        <w:t>края по различным направлениям</w:t>
      </w:r>
      <w:r w:rsidR="009830A7">
        <w:rPr>
          <w:rFonts w:ascii="Times New Roman" w:eastAsiaTheme="minorHAnsi" w:hAnsi="Times New Roman"/>
          <w:sz w:val="28"/>
          <w:szCs w:val="28"/>
        </w:rPr>
        <w:t>.</w:t>
      </w:r>
    </w:p>
    <w:p w:rsidR="00123E23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Прием заявок в</w:t>
      </w:r>
      <w:r w:rsidRPr="0041736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указанной номинации </w:t>
      </w:r>
      <w:r w:rsidRPr="00417361">
        <w:rPr>
          <w:rFonts w:ascii="Times New Roman" w:eastAsiaTheme="minorHAnsi" w:hAnsi="Times New Roman"/>
          <w:sz w:val="28"/>
          <w:szCs w:val="28"/>
        </w:rPr>
        <w:t>осуществляется</w:t>
      </w:r>
      <w:r w:rsidRPr="00035911">
        <w:rPr>
          <w:rFonts w:ascii="Times New Roman" w:eastAsiaTheme="minorHAnsi" w:hAnsi="Times New Roman"/>
          <w:sz w:val="28"/>
          <w:szCs w:val="28"/>
        </w:rPr>
        <w:br/>
      </w:r>
      <w:r w:rsidRPr="004173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33E3">
        <w:rPr>
          <w:rFonts w:ascii="Times New Roman" w:eastAsiaTheme="minorHAnsi" w:hAnsi="Times New Roman"/>
          <w:b/>
          <w:sz w:val="28"/>
          <w:szCs w:val="28"/>
        </w:rPr>
        <w:t>с</w:t>
      </w:r>
      <w:r w:rsidRPr="0041736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433E3">
        <w:rPr>
          <w:rFonts w:ascii="Times New Roman" w:eastAsiaTheme="minorHAnsi" w:hAnsi="Times New Roman"/>
          <w:b/>
          <w:sz w:val="28"/>
          <w:szCs w:val="28"/>
        </w:rPr>
        <w:t>16 марта по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bookmarkStart w:id="0" w:name="_GoBack"/>
      <w:bookmarkEnd w:id="0"/>
      <w:r w:rsidRPr="002433E3">
        <w:rPr>
          <w:rFonts w:ascii="Times New Roman" w:eastAsiaTheme="minorHAnsi" w:hAnsi="Times New Roman"/>
          <w:b/>
          <w:sz w:val="28"/>
          <w:szCs w:val="28"/>
        </w:rPr>
        <w:t>16</w:t>
      </w:r>
      <w:r>
        <w:rPr>
          <w:rFonts w:ascii="Times New Roman" w:eastAsiaTheme="minorHAnsi" w:hAnsi="Times New Roman"/>
          <w:b/>
          <w:sz w:val="28"/>
          <w:szCs w:val="28"/>
        </w:rPr>
        <w:t> </w:t>
      </w:r>
      <w:r w:rsidRPr="002433E3">
        <w:rPr>
          <w:rFonts w:ascii="Times New Roman" w:eastAsiaTheme="minorHAnsi" w:hAnsi="Times New Roman"/>
          <w:b/>
          <w:sz w:val="28"/>
          <w:szCs w:val="28"/>
        </w:rPr>
        <w:t>апреля 2025 г</w:t>
      </w:r>
      <w:r w:rsidRPr="00417361">
        <w:rPr>
          <w:rFonts w:ascii="Times New Roman" w:eastAsiaTheme="minorHAnsi" w:hAnsi="Times New Roman"/>
          <w:sz w:val="28"/>
          <w:szCs w:val="28"/>
        </w:rPr>
        <w:t>.</w:t>
      </w:r>
    </w:p>
    <w:p w:rsidR="00123E23" w:rsidRPr="002433E3" w:rsidRDefault="00123E23" w:rsidP="00123E23">
      <w:pPr>
        <w:spacing w:after="0" w:line="360" w:lineRule="exact"/>
        <w:ind w:firstLine="709"/>
        <w:jc w:val="both"/>
        <w:rPr>
          <w:rFonts w:ascii="Times New Roman" w:hAnsi="Times New Roman"/>
          <w:sz w:val="28"/>
        </w:rPr>
      </w:pPr>
      <w:r w:rsidRPr="00417361">
        <w:rPr>
          <w:rFonts w:ascii="Times New Roman" w:eastAsiaTheme="minorHAnsi" w:hAnsi="Times New Roman"/>
          <w:sz w:val="28"/>
          <w:szCs w:val="28"/>
        </w:rPr>
        <w:t>Подать можно проекты, ре</w:t>
      </w:r>
      <w:r>
        <w:rPr>
          <w:rFonts w:ascii="Times New Roman" w:eastAsiaTheme="minorHAnsi" w:hAnsi="Times New Roman"/>
          <w:sz w:val="28"/>
          <w:szCs w:val="28"/>
        </w:rPr>
        <w:t xml:space="preserve">ализованные не ранее 2022 г. </w:t>
      </w:r>
    </w:p>
    <w:p w:rsidR="00123E23" w:rsidRPr="00417361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17361">
        <w:rPr>
          <w:rFonts w:ascii="Times New Roman" w:eastAsiaTheme="minorHAnsi" w:hAnsi="Times New Roman"/>
          <w:sz w:val="28"/>
          <w:szCs w:val="28"/>
        </w:rPr>
        <w:t xml:space="preserve">Для участия в Конкурсе на сайте Администрации губернатора Пермского края </w:t>
      </w:r>
      <w:hyperlink r:id="rId4" w:history="1">
        <w:r w:rsidRPr="00E20207">
          <w:rPr>
            <w:rStyle w:val="a3"/>
            <w:rFonts w:ascii="Times New Roman" w:eastAsiaTheme="minorHAnsi" w:hAnsi="Times New Roman"/>
            <w:sz w:val="28"/>
            <w:szCs w:val="28"/>
          </w:rPr>
          <w:t>https://www.permkrai.ru/competitions/leader/</w:t>
        </w:r>
      </w:hyperlink>
      <w:r w:rsidR="00E20207">
        <w:rPr>
          <w:rFonts w:ascii="Times New Roman" w:eastAsiaTheme="minorHAnsi" w:hAnsi="Times New Roman"/>
          <w:sz w:val="28"/>
          <w:szCs w:val="28"/>
        </w:rPr>
        <w:t xml:space="preserve"> </w:t>
      </w:r>
      <w:r w:rsidRPr="00417361">
        <w:rPr>
          <w:rFonts w:ascii="Times New Roman" w:eastAsiaTheme="minorHAnsi" w:hAnsi="Times New Roman"/>
          <w:sz w:val="28"/>
          <w:szCs w:val="28"/>
        </w:rPr>
        <w:t xml:space="preserve">во вкладке «Подать заявку» необходимо </w:t>
      </w:r>
      <w:r>
        <w:rPr>
          <w:rFonts w:ascii="Times New Roman" w:eastAsiaTheme="minorHAnsi" w:hAnsi="Times New Roman"/>
          <w:sz w:val="28"/>
          <w:szCs w:val="28"/>
        </w:rPr>
        <w:t>приложить</w:t>
      </w:r>
      <w:r w:rsidRPr="00417361">
        <w:rPr>
          <w:rFonts w:ascii="Times New Roman" w:eastAsiaTheme="minorHAnsi" w:hAnsi="Times New Roman"/>
          <w:sz w:val="28"/>
          <w:szCs w:val="28"/>
        </w:rPr>
        <w:t>:</w:t>
      </w:r>
    </w:p>
    <w:p w:rsidR="00123E23" w:rsidRPr="00417361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</w:t>
      </w:r>
      <w:r w:rsidRPr="00417361">
        <w:rPr>
          <w:rFonts w:ascii="Times New Roman" w:eastAsiaTheme="minorHAnsi" w:hAnsi="Times New Roman"/>
          <w:sz w:val="28"/>
          <w:szCs w:val="28"/>
        </w:rPr>
        <w:t>заявку;</w:t>
      </w:r>
    </w:p>
    <w:p w:rsidR="00123E23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 </w:t>
      </w:r>
      <w:r w:rsidRPr="00417361">
        <w:rPr>
          <w:rFonts w:ascii="Times New Roman" w:eastAsiaTheme="minorHAnsi" w:hAnsi="Times New Roman"/>
          <w:sz w:val="28"/>
          <w:szCs w:val="28"/>
        </w:rPr>
        <w:t>характеристику проекта с описанием вклада в социальное и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417361">
        <w:rPr>
          <w:rFonts w:ascii="Times New Roman" w:eastAsiaTheme="minorHAnsi" w:hAnsi="Times New Roman"/>
          <w:sz w:val="28"/>
          <w:szCs w:val="28"/>
        </w:rPr>
        <w:t>(или)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Pr="00417361">
        <w:rPr>
          <w:rFonts w:ascii="Times New Roman" w:eastAsiaTheme="minorHAnsi" w:hAnsi="Times New Roman"/>
          <w:sz w:val="28"/>
          <w:szCs w:val="28"/>
        </w:rPr>
        <w:t xml:space="preserve">экономическое развитие региона в виде презентации </w:t>
      </w:r>
      <w:r>
        <w:rPr>
          <w:rFonts w:ascii="Times New Roman" w:eastAsiaTheme="minorHAnsi" w:hAnsi="Times New Roman"/>
          <w:sz w:val="28"/>
          <w:szCs w:val="28"/>
        </w:rPr>
        <w:t xml:space="preserve">объемом </w:t>
      </w:r>
      <w:r w:rsidRPr="00417361">
        <w:rPr>
          <w:rFonts w:ascii="Times New Roman" w:eastAsiaTheme="minorHAnsi" w:hAnsi="Times New Roman"/>
          <w:sz w:val="28"/>
          <w:szCs w:val="28"/>
        </w:rPr>
        <w:t>не более 10 слайдов.</w:t>
      </w:r>
    </w:p>
    <w:p w:rsidR="00123E23" w:rsidRDefault="00123E23" w:rsidP="00123E23">
      <w:pPr>
        <w:spacing w:after="0" w:line="360" w:lineRule="exac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B05">
        <w:rPr>
          <w:rFonts w:ascii="Times New Roman" w:hAnsi="Times New Roman"/>
          <w:sz w:val="28"/>
        </w:rPr>
        <w:t>Торжественная церемония награждения победителей состоится н</w:t>
      </w:r>
      <w:r>
        <w:rPr>
          <w:rFonts w:ascii="Times New Roman" w:hAnsi="Times New Roman"/>
          <w:sz w:val="28"/>
        </w:rPr>
        <w:t>а форуме «Дни пермского бизнеса»</w:t>
      </w:r>
      <w:r w:rsidRPr="006C6B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городе Перми</w:t>
      </w:r>
      <w:r w:rsidRPr="006C6B05">
        <w:rPr>
          <w:rFonts w:ascii="Times New Roman" w:hAnsi="Times New Roman"/>
          <w:sz w:val="28"/>
        </w:rPr>
        <w:t xml:space="preserve"> 21-22 мая 2025 г</w:t>
      </w:r>
      <w:r>
        <w:rPr>
          <w:rFonts w:ascii="Times New Roman" w:hAnsi="Times New Roman"/>
          <w:sz w:val="28"/>
        </w:rPr>
        <w:t>.</w:t>
      </w:r>
    </w:p>
    <w:p w:rsidR="00123E23" w:rsidRDefault="00123E23" w:rsidP="00123E23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23E23" w:rsidRDefault="00123E23" w:rsidP="00123E23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28"/>
        <w:gridCol w:w="7743"/>
      </w:tblGrid>
      <w:tr w:rsidR="00123E23" w:rsidTr="00492307">
        <w:tc>
          <w:tcPr>
            <w:tcW w:w="1828" w:type="dxa"/>
          </w:tcPr>
          <w:p w:rsidR="00123E23" w:rsidRDefault="00123E23" w:rsidP="00123E23">
            <w:pPr>
              <w:spacing w:after="0" w:line="240" w:lineRule="exact"/>
              <w:ind w:firstLine="709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  <w:tc>
          <w:tcPr>
            <w:tcW w:w="7743" w:type="dxa"/>
          </w:tcPr>
          <w:p w:rsidR="00123E23" w:rsidRDefault="00123E23" w:rsidP="00F14405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3762E3" w:rsidRDefault="003762E3"/>
    <w:sectPr w:rsidR="003762E3" w:rsidSect="0037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3E23"/>
    <w:rsid w:val="00123E23"/>
    <w:rsid w:val="00124C13"/>
    <w:rsid w:val="003762E3"/>
    <w:rsid w:val="00390504"/>
    <w:rsid w:val="00392739"/>
    <w:rsid w:val="00492307"/>
    <w:rsid w:val="004C456B"/>
    <w:rsid w:val="008F0066"/>
    <w:rsid w:val="009535D1"/>
    <w:rsid w:val="00982CD3"/>
    <w:rsid w:val="009830A7"/>
    <w:rsid w:val="00E2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E2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23E23"/>
    <w:rPr>
      <w:color w:val="0000FF"/>
      <w:u w:val="single"/>
    </w:rPr>
  </w:style>
  <w:style w:type="table" w:styleId="a4">
    <w:name w:val="Table Grid"/>
    <w:basedOn w:val="a1"/>
    <w:uiPriority w:val="39"/>
    <w:rsid w:val="00123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307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202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ermkrai.ru/competitions/leader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Buh</cp:lastModifiedBy>
  <cp:revision>7</cp:revision>
  <cp:lastPrinted>2025-03-05T08:16:00Z</cp:lastPrinted>
  <dcterms:created xsi:type="dcterms:W3CDTF">2025-03-05T04:28:00Z</dcterms:created>
  <dcterms:modified xsi:type="dcterms:W3CDTF">2025-03-06T11:02:00Z</dcterms:modified>
</cp:coreProperties>
</file>